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974" w:tblpY="-207"/>
        <w:tblW w:w="5315" w:type="pct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531"/>
        <w:gridCol w:w="60"/>
        <w:gridCol w:w="6"/>
        <w:gridCol w:w="29"/>
        <w:gridCol w:w="2347"/>
        <w:gridCol w:w="3724"/>
        <w:gridCol w:w="2128"/>
      </w:tblGrid>
      <w:tr w:rsidR="009A4518" w:rsidRPr="00012382" w:rsidTr="009A4518">
        <w:trPr>
          <w:cantSplit/>
          <w:trHeight w:val="471"/>
        </w:trPr>
        <w:tc>
          <w:tcPr>
            <w:tcW w:w="1018" w:type="pct"/>
            <w:gridSpan w:val="3"/>
          </w:tcPr>
          <w:p w:rsidR="00E37B06" w:rsidRPr="00E37B06" w:rsidRDefault="00E37B06" w:rsidP="00E37B06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Unit of a long term plan</w:t>
            </w: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 </w:t>
            </w:r>
          </w:p>
        </w:tc>
        <w:tc>
          <w:tcPr>
            <w:tcW w:w="3982" w:type="pct"/>
            <w:gridSpan w:val="5"/>
          </w:tcPr>
          <w:p w:rsidR="00E37B06" w:rsidRPr="00E37B06" w:rsidRDefault="00D01CB5" w:rsidP="00E37B06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School: School-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proofErr w:type="spellStart"/>
            <w:r w:rsidR="00E37B06"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indergarden</w:t>
            </w:r>
            <w:proofErr w:type="spellEnd"/>
            <w:r w:rsidR="00E37B06"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#26</w:t>
            </w:r>
          </w:p>
        </w:tc>
      </w:tr>
      <w:tr w:rsidR="009A4518" w:rsidRPr="00012382" w:rsidTr="00AF74E6">
        <w:trPr>
          <w:cantSplit/>
          <w:trHeight w:hRule="exact" w:val="681"/>
        </w:trPr>
        <w:tc>
          <w:tcPr>
            <w:tcW w:w="1018" w:type="pct"/>
            <w:gridSpan w:val="3"/>
          </w:tcPr>
          <w:p w:rsidR="00E37B06" w:rsidRPr="00E37B06" w:rsidRDefault="00E37B06" w:rsidP="0075551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Date: </w:t>
            </w:r>
            <w:r w:rsidR="00924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2 term</w:t>
            </w:r>
          </w:p>
        </w:tc>
        <w:tc>
          <w:tcPr>
            <w:tcW w:w="3982" w:type="pct"/>
            <w:gridSpan w:val="5"/>
          </w:tcPr>
          <w:p w:rsidR="00E37B06" w:rsidRPr="00E37B06" w:rsidRDefault="00E37B06" w:rsidP="00E37B06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Teacher</w:t>
            </w:r>
            <w:r w:rsidR="00AF7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’s name: Dina </w:t>
            </w:r>
            <w:proofErr w:type="spellStart"/>
            <w:r w:rsidR="00AF7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Alibekova</w:t>
            </w:r>
            <w:proofErr w:type="spellEnd"/>
            <w:r w:rsidR="00AF7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</w:tc>
      </w:tr>
      <w:tr w:rsidR="009A4518" w:rsidRPr="00012382" w:rsidTr="009A4518">
        <w:trPr>
          <w:cantSplit/>
          <w:trHeight w:val="765"/>
        </w:trPr>
        <w:tc>
          <w:tcPr>
            <w:tcW w:w="1018" w:type="pct"/>
            <w:gridSpan w:val="3"/>
          </w:tcPr>
          <w:p w:rsidR="00E37B06" w:rsidRPr="00E37B06" w:rsidRDefault="00E37B06" w:rsidP="00E37B06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CLASS: 5</w:t>
            </w:r>
          </w:p>
        </w:tc>
        <w:tc>
          <w:tcPr>
            <w:tcW w:w="1152" w:type="pct"/>
            <w:gridSpan w:val="3"/>
          </w:tcPr>
          <w:p w:rsidR="00E37B06" w:rsidRPr="00E37B06" w:rsidRDefault="00E37B06" w:rsidP="00E37B06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Number present: 12</w:t>
            </w:r>
          </w:p>
        </w:tc>
        <w:tc>
          <w:tcPr>
            <w:tcW w:w="2830" w:type="pct"/>
            <w:gridSpan w:val="2"/>
          </w:tcPr>
          <w:p w:rsidR="00E37B06" w:rsidRPr="00E37B06" w:rsidRDefault="00E37B06" w:rsidP="00E37B06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absent: 12</w:t>
            </w:r>
          </w:p>
        </w:tc>
      </w:tr>
      <w:tr w:rsidR="009A4518" w:rsidRPr="00012382" w:rsidTr="009A4518">
        <w:trPr>
          <w:cantSplit/>
          <w:trHeight w:val="567"/>
        </w:trPr>
        <w:tc>
          <w:tcPr>
            <w:tcW w:w="1035" w:type="pct"/>
            <w:gridSpan w:val="5"/>
          </w:tcPr>
          <w:p w:rsidR="00E37B06" w:rsidRDefault="00E37B06" w:rsidP="00E37B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Lesson title</w:t>
            </w:r>
          </w:p>
          <w:p w:rsidR="00924915" w:rsidRPr="00E37B06" w:rsidRDefault="00924915" w:rsidP="00E37B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Unit “Values”</w:t>
            </w:r>
          </w:p>
        </w:tc>
        <w:tc>
          <w:tcPr>
            <w:tcW w:w="3965" w:type="pct"/>
            <w:gridSpan w:val="3"/>
          </w:tcPr>
          <w:p w:rsidR="00E37B06" w:rsidRPr="00E37B06" w:rsidRDefault="000D1DAF" w:rsidP="00E37B06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012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Describing appearance</w:t>
            </w:r>
          </w:p>
        </w:tc>
      </w:tr>
      <w:tr w:rsidR="009A4518" w:rsidRPr="00D01CB5" w:rsidTr="009A4518">
        <w:trPr>
          <w:cantSplit/>
          <w:trHeight w:val="567"/>
        </w:trPr>
        <w:tc>
          <w:tcPr>
            <w:tcW w:w="1035" w:type="pct"/>
            <w:gridSpan w:val="5"/>
          </w:tcPr>
          <w:p w:rsidR="00E37B06" w:rsidRPr="00E37B06" w:rsidRDefault="00E37B06" w:rsidP="00E37B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Learning objectives(s) that this lesson is contributing to (link to the Subject programme)</w:t>
            </w:r>
          </w:p>
        </w:tc>
        <w:tc>
          <w:tcPr>
            <w:tcW w:w="3965" w:type="pct"/>
            <w:gridSpan w:val="3"/>
          </w:tcPr>
          <w:p w:rsidR="00E37B06" w:rsidRPr="00E37B06" w:rsidRDefault="00E37B06" w:rsidP="00E37B06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5.S</w:t>
            </w:r>
            <w:r w:rsidR="00F94D34"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7 use</w:t>
            </w: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appropriate subject-specific vocabulary and syntax to talk about a limited range of general topics </w:t>
            </w:r>
          </w:p>
          <w:p w:rsidR="00E37B06" w:rsidRPr="00E37B06" w:rsidRDefault="00E37B06" w:rsidP="00E37B06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5.C</w:t>
            </w:r>
            <w:r w:rsidR="00F94D34"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9 use</w:t>
            </w: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imagination to express thoughts, ideas, experiences and feelings </w:t>
            </w:r>
          </w:p>
          <w:p w:rsidR="00E37B06" w:rsidRPr="00012382" w:rsidRDefault="00E37B06" w:rsidP="00E37B06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5.S</w:t>
            </w:r>
            <w:r w:rsidR="00F94D34"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6 communicate</w:t>
            </w: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meaning clearly at sentence level during, pair, group and whole class exchanges</w:t>
            </w:r>
          </w:p>
          <w:p w:rsidR="000D1DAF" w:rsidRPr="00E37B06" w:rsidRDefault="000D1DAF" w:rsidP="00E37B06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1238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5.W1  plan, write, edit and proofread work at text level with support on a limited range of  general and curricular topics</w:t>
            </w:r>
          </w:p>
        </w:tc>
      </w:tr>
      <w:tr w:rsidR="009A4518" w:rsidRPr="00D01CB5" w:rsidTr="009A4518">
        <w:trPr>
          <w:cantSplit/>
          <w:trHeight w:val="1164"/>
        </w:trPr>
        <w:tc>
          <w:tcPr>
            <w:tcW w:w="1035" w:type="pct"/>
            <w:gridSpan w:val="5"/>
          </w:tcPr>
          <w:p w:rsidR="00E37B06" w:rsidRPr="00E37B06" w:rsidRDefault="00E37B06" w:rsidP="00E37B06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Lesson </w:t>
            </w:r>
            <w:proofErr w:type="spellStart"/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obj</w:t>
            </w:r>
            <w:r w:rsidR="00924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obj</w:t>
            </w: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ectives</w:t>
            </w:r>
            <w:proofErr w:type="spellEnd"/>
          </w:p>
        </w:tc>
        <w:tc>
          <w:tcPr>
            <w:tcW w:w="3965" w:type="pct"/>
            <w:gridSpan w:val="3"/>
          </w:tcPr>
          <w:p w:rsidR="00F94D34" w:rsidRDefault="00F94D34" w:rsidP="00DE5DAC">
            <w:pPr>
              <w:widowControl w:val="0"/>
              <w:tabs>
                <w:tab w:val="left" w:pos="428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By the end of the lesson:</w:t>
            </w:r>
          </w:p>
          <w:p w:rsidR="00DE5DAC" w:rsidRDefault="00873D75" w:rsidP="00DE5DAC">
            <w:pPr>
              <w:widowControl w:val="0"/>
              <w:tabs>
                <w:tab w:val="left" w:pos="428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0123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All L</w:t>
            </w:r>
            <w:r w:rsidR="00E37B06"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WAT </w:t>
            </w:r>
          </w:p>
          <w:p w:rsidR="00E37B06" w:rsidRDefault="00C81BA5" w:rsidP="00DE5DAC">
            <w:pPr>
              <w:widowControl w:val="0"/>
              <w:tabs>
                <w:tab w:val="left" w:pos="428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-</w:t>
            </w:r>
            <w:r w:rsidR="000D1DAF" w:rsidRPr="000123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="00E37B06"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="00513E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describe a </w:t>
            </w:r>
            <w:r w:rsidR="00F94D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person with</w:t>
            </w:r>
            <w:r w:rsidR="00513E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="00E37B06"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7-8 sentences using specific vocabulary wi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th the help of stronger </w:t>
            </w:r>
            <w:r w:rsidR="000D1DAF" w:rsidRPr="000123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Ls</w:t>
            </w:r>
            <w:r w:rsidR="00513E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, some mistakes are allowed</w:t>
            </w:r>
          </w:p>
          <w:p w:rsidR="00B112B1" w:rsidRDefault="00C81BA5" w:rsidP="00DE5DAC">
            <w:pPr>
              <w:widowControl w:val="0"/>
              <w:tabs>
                <w:tab w:val="left" w:pos="428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-</w:t>
            </w:r>
            <w:r w:rsidR="00DE5DAC" w:rsidRPr="000123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write description of a person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creatively</w:t>
            </w:r>
            <w:r w:rsidR="00DE5DAC" w:rsidRPr="000123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in groups using specific vocabulary with 80% accuracy</w:t>
            </w:r>
          </w:p>
          <w:p w:rsidR="007B56C8" w:rsidRPr="00E37B06" w:rsidRDefault="007B56C8" w:rsidP="00DE5DAC">
            <w:pPr>
              <w:widowControl w:val="0"/>
              <w:tabs>
                <w:tab w:val="left" w:pos="428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C81BA5" w:rsidRDefault="00873D75" w:rsidP="001E42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1E42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Most of L</w:t>
            </w:r>
            <w:r w:rsidR="00E37B06" w:rsidRPr="001E42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WAT</w:t>
            </w:r>
          </w:p>
          <w:p w:rsidR="000D1DAF" w:rsidRDefault="00C81BA5" w:rsidP="001E42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-</w:t>
            </w:r>
            <w:r w:rsidR="00E37B06" w:rsidRPr="001E42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="00F94D34" w:rsidRPr="001E42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tell 7</w:t>
            </w:r>
            <w:r w:rsidR="000D1DAF" w:rsidRPr="001E42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-8 sentences correctly</w:t>
            </w:r>
            <w:r w:rsidR="000D1DAF" w:rsidRPr="001E4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D1DAF" w:rsidRPr="001E42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using specific vocabulary with the help of teacher</w:t>
            </w:r>
          </w:p>
          <w:p w:rsidR="00C81BA5" w:rsidRPr="001E4243" w:rsidRDefault="00C81BA5" w:rsidP="001E42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-</w:t>
            </w:r>
            <w:r w:rsidRPr="00C81B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="00964CA3" w:rsidRPr="00964C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create a poster of “Missing child” using specific vocabulary with the help of teacher and stronger learners with 80% accuracy</w:t>
            </w:r>
          </w:p>
          <w:p w:rsidR="00E37B06" w:rsidRPr="00B112B1" w:rsidRDefault="00873D75" w:rsidP="00B112B1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B112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Some of L</w:t>
            </w:r>
            <w:r w:rsidR="000D1DAF" w:rsidRPr="00B112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WAT correct other LL’s sentences </w:t>
            </w:r>
            <w:r w:rsidR="00B112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orally and written </w:t>
            </w:r>
            <w:r w:rsidR="000D1DAF" w:rsidRPr="00B112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independently </w:t>
            </w:r>
            <w:r w:rsidR="00F94D34" w:rsidRPr="00B112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or with</w:t>
            </w:r>
            <w:r w:rsidR="000D1DAF" w:rsidRPr="00B112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the help of the teacher</w:t>
            </w:r>
          </w:p>
          <w:p w:rsidR="00E37B06" w:rsidRPr="00E37B06" w:rsidRDefault="00E37B06" w:rsidP="00E37B06">
            <w:pPr>
              <w:tabs>
                <w:tab w:val="left" w:pos="428"/>
              </w:tabs>
              <w:spacing w:before="60"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E37B06" w:rsidRPr="00012382" w:rsidRDefault="00E37B06" w:rsidP="000D1DAF">
            <w:pPr>
              <w:widowControl w:val="0"/>
              <w:tabs>
                <w:tab w:val="left" w:pos="428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E37B06" w:rsidRPr="00E37B06" w:rsidRDefault="00E37B06" w:rsidP="00B112B1">
            <w:pPr>
              <w:pStyle w:val="a4"/>
              <w:widowControl w:val="0"/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9A4518" w:rsidRPr="00D01CB5" w:rsidTr="009A4518">
        <w:trPr>
          <w:cantSplit/>
          <w:trHeight w:val="415"/>
        </w:trPr>
        <w:tc>
          <w:tcPr>
            <w:tcW w:w="1035" w:type="pct"/>
            <w:gridSpan w:val="5"/>
          </w:tcPr>
          <w:p w:rsidR="00E37B06" w:rsidRPr="00E37B06" w:rsidRDefault="00E37B06" w:rsidP="00E37B06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Assessment criteria</w:t>
            </w:r>
          </w:p>
        </w:tc>
        <w:tc>
          <w:tcPr>
            <w:tcW w:w="3965" w:type="pct"/>
            <w:gridSpan w:val="3"/>
          </w:tcPr>
          <w:p w:rsidR="007B56C8" w:rsidRPr="007B56C8" w:rsidRDefault="007B56C8" w:rsidP="007B56C8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56C8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to write description of a person using new vocabulary </w:t>
            </w:r>
          </w:p>
          <w:p w:rsidR="00E37B06" w:rsidRPr="007B56C8" w:rsidRDefault="00E37B06" w:rsidP="00E37B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9A4518" w:rsidRPr="00D01CB5" w:rsidTr="009A4518">
        <w:trPr>
          <w:cantSplit/>
        </w:trPr>
        <w:tc>
          <w:tcPr>
            <w:tcW w:w="1035" w:type="pct"/>
            <w:gridSpan w:val="5"/>
          </w:tcPr>
          <w:p w:rsidR="00E37B06" w:rsidRPr="00E37B06" w:rsidRDefault="00E37B06" w:rsidP="00E37B06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Values links </w:t>
            </w:r>
          </w:p>
        </w:tc>
        <w:tc>
          <w:tcPr>
            <w:tcW w:w="3965" w:type="pct"/>
            <w:gridSpan w:val="3"/>
          </w:tcPr>
          <w:p w:rsidR="00E37B06" w:rsidRPr="00E37B06" w:rsidRDefault="00E37B06" w:rsidP="00E37B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respect and tolerance to other people’s appearances</w:t>
            </w:r>
          </w:p>
        </w:tc>
      </w:tr>
      <w:tr w:rsidR="009A4518" w:rsidRPr="00012382" w:rsidTr="009A4518">
        <w:trPr>
          <w:cantSplit/>
        </w:trPr>
        <w:tc>
          <w:tcPr>
            <w:tcW w:w="1035" w:type="pct"/>
            <w:gridSpan w:val="5"/>
          </w:tcPr>
          <w:p w:rsidR="00E37B06" w:rsidRPr="00E37B06" w:rsidRDefault="00924915" w:rsidP="00E37B06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lastRenderedPageBreak/>
              <w:t>Cross-cur</w:t>
            </w:r>
            <w:bookmarkStart w:id="0" w:name="_GoBack"/>
            <w:bookmarkEnd w:id="0"/>
            <w:r w:rsidR="00E37B06"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ricular links</w:t>
            </w:r>
          </w:p>
        </w:tc>
        <w:tc>
          <w:tcPr>
            <w:tcW w:w="3965" w:type="pct"/>
            <w:gridSpan w:val="3"/>
          </w:tcPr>
          <w:p w:rsidR="00E37B06" w:rsidRPr="00E37B06" w:rsidRDefault="00E37B06" w:rsidP="00E37B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social-studies</w:t>
            </w:r>
          </w:p>
        </w:tc>
      </w:tr>
      <w:tr w:rsidR="009A4518" w:rsidRPr="00D01CB5" w:rsidTr="009A4518">
        <w:trPr>
          <w:cantSplit/>
          <w:trHeight w:val="984"/>
        </w:trPr>
        <w:tc>
          <w:tcPr>
            <w:tcW w:w="1035" w:type="pct"/>
            <w:gridSpan w:val="5"/>
          </w:tcPr>
          <w:p w:rsidR="00E37B06" w:rsidRPr="00E37B06" w:rsidRDefault="00E37B06" w:rsidP="00E37B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Previous learning</w:t>
            </w:r>
          </w:p>
        </w:tc>
        <w:tc>
          <w:tcPr>
            <w:tcW w:w="3965" w:type="pct"/>
            <w:gridSpan w:val="3"/>
          </w:tcPr>
          <w:p w:rsidR="00E37B06" w:rsidRPr="00AE607D" w:rsidRDefault="00E37B06" w:rsidP="00E37B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en-US" w:eastAsia="en-GB"/>
              </w:rPr>
            </w:pPr>
            <w:r w:rsidRPr="00AE60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  <w:t xml:space="preserve">words on topic </w:t>
            </w:r>
            <w:proofErr w:type="spellStart"/>
            <w:r w:rsidRPr="00AE60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  <w:t>Colours</w:t>
            </w:r>
            <w:proofErr w:type="spellEnd"/>
            <w:r w:rsidRPr="00AE60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  <w:t>, Parts of the body, Clothes</w:t>
            </w:r>
          </w:p>
        </w:tc>
      </w:tr>
      <w:tr w:rsidR="009A4518" w:rsidRPr="00012382" w:rsidTr="009A4518">
        <w:trPr>
          <w:trHeight w:val="471"/>
        </w:trPr>
        <w:tc>
          <w:tcPr>
            <w:tcW w:w="5000" w:type="pct"/>
            <w:gridSpan w:val="8"/>
          </w:tcPr>
          <w:p w:rsidR="00E37B06" w:rsidRPr="00E37B06" w:rsidRDefault="00E37B06" w:rsidP="00E37B06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Plan</w:t>
            </w:r>
          </w:p>
        </w:tc>
      </w:tr>
      <w:tr w:rsidR="003D2671" w:rsidRPr="00012382" w:rsidTr="003D2671">
        <w:trPr>
          <w:trHeight w:val="567"/>
        </w:trPr>
        <w:tc>
          <w:tcPr>
            <w:tcW w:w="1021" w:type="pct"/>
            <w:gridSpan w:val="4"/>
          </w:tcPr>
          <w:p w:rsidR="00E37B06" w:rsidRPr="00E37B06" w:rsidRDefault="00E37B06" w:rsidP="00E37B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Planned timings</w:t>
            </w:r>
          </w:p>
        </w:tc>
        <w:tc>
          <w:tcPr>
            <w:tcW w:w="2950" w:type="pct"/>
            <w:gridSpan w:val="3"/>
          </w:tcPr>
          <w:p w:rsidR="00E37B06" w:rsidRPr="00E37B06" w:rsidRDefault="00E37B06" w:rsidP="00F94D3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Planned activities </w:t>
            </w:r>
          </w:p>
        </w:tc>
        <w:tc>
          <w:tcPr>
            <w:tcW w:w="1029" w:type="pct"/>
          </w:tcPr>
          <w:p w:rsidR="00E37B06" w:rsidRPr="00E37B06" w:rsidRDefault="00E37B06" w:rsidP="00E37B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Resources</w:t>
            </w:r>
          </w:p>
        </w:tc>
      </w:tr>
      <w:tr w:rsidR="009A4518" w:rsidRPr="00D01CB5" w:rsidTr="003D2671">
        <w:trPr>
          <w:trHeight w:val="3190"/>
        </w:trPr>
        <w:tc>
          <w:tcPr>
            <w:tcW w:w="732" w:type="pct"/>
          </w:tcPr>
          <w:p w:rsidR="00E37B06" w:rsidRDefault="00E37B06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Start</w:t>
            </w:r>
          </w:p>
          <w:p w:rsidR="00D3338E" w:rsidRPr="00E37B06" w:rsidRDefault="00FD6C5F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4</w:t>
            </w:r>
            <w:r w:rsidR="00D3338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min</w:t>
            </w:r>
          </w:p>
          <w:p w:rsidR="00E37B06" w:rsidRPr="00E37B06" w:rsidRDefault="00E37B06" w:rsidP="00E3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3239" w:type="pct"/>
            <w:gridSpan w:val="6"/>
          </w:tcPr>
          <w:p w:rsidR="00E37B06" w:rsidRPr="00E37B06" w:rsidRDefault="00E37B06" w:rsidP="00E37B0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AE607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val="en-GB" w:eastAsia="en-GB"/>
              </w:rPr>
              <w:t xml:space="preserve">Lead-in – </w:t>
            </w:r>
            <w:r w:rsidRPr="00D3338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Vocabulary game to activate their prior knowledge on topics Colours, Clothes,</w:t>
            </w:r>
            <w:r w:rsidR="00D3338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r w:rsidRPr="00D3338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Parts of body</w:t>
            </w:r>
          </w:p>
          <w:p w:rsidR="00E37B06" w:rsidRPr="00E37B06" w:rsidRDefault="00E37B06" w:rsidP="00E37B0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Ask the learn</w:t>
            </w:r>
            <w:r w:rsidR="00AE607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ers to sit in a circle, with a T</w:t>
            </w: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sitting in the middle. </w:t>
            </w:r>
          </w:p>
          <w:p w:rsidR="00E37B06" w:rsidRPr="00E37B06" w:rsidRDefault="00E37B06" w:rsidP="00E37B0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Say the sentences </w:t>
            </w:r>
            <w:r w:rsidR="00D3338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“</w:t>
            </w: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Someone who is wearing shirt...</w:t>
            </w:r>
            <w:r w:rsidR="00D3338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”</w:t>
            </w:r>
          </w:p>
          <w:p w:rsidR="00E37B06" w:rsidRPr="00E37B06" w:rsidRDefault="00D3338E" w:rsidP="00E37B0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</w:t>
            </w:r>
            <w:proofErr w:type="spellStart"/>
            <w:r w:rsidR="00E37B06"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Smn</w:t>
            </w:r>
            <w:proofErr w:type="spellEnd"/>
            <w:r w:rsidR="00E37B06"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who has blonde hair</w:t>
            </w:r>
            <w:r w:rsidR="00513E1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…</w:t>
            </w:r>
          </w:p>
          <w:p w:rsidR="00E37B06" w:rsidRPr="00E37B06" w:rsidRDefault="00D3338E" w:rsidP="00E37B0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</w:t>
            </w:r>
            <w:proofErr w:type="spellStart"/>
            <w:r w:rsidR="00E37B06"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smn</w:t>
            </w:r>
            <w:proofErr w:type="spellEnd"/>
            <w:r w:rsidR="00E37B06"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who is wearing skirt </w:t>
            </w:r>
            <w:r w:rsidR="00513E1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…</w:t>
            </w:r>
          </w:p>
          <w:p w:rsidR="00E37B06" w:rsidRPr="00E37B06" w:rsidRDefault="00E37B06" w:rsidP="00E37B0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While all the shirts wearer swap places, take a seat in the circle, meaning one learner is left in the middle. </w:t>
            </w:r>
          </w:p>
          <w:p w:rsidR="00E37B06" w:rsidRPr="00E37B06" w:rsidRDefault="00E37B06" w:rsidP="00E37B0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This learner gives the instruction for who swaps places next, and the game continues.</w:t>
            </w:r>
          </w:p>
          <w:p w:rsidR="001E4243" w:rsidRDefault="00513E13" w:rsidP="00E37B0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Q</w:t>
            </w:r>
            <w:r w:rsidR="001E42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uestioning</w:t>
            </w:r>
          </w:p>
          <w:p w:rsidR="00E37B06" w:rsidRPr="00E37B06" w:rsidRDefault="00E37B06" w:rsidP="00E37B0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Did we talk about clothes?</w:t>
            </w:r>
          </w:p>
          <w:p w:rsidR="00E37B06" w:rsidRPr="00E37B06" w:rsidRDefault="00E37B06" w:rsidP="00E37B0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Did we talk about parts of body?</w:t>
            </w:r>
          </w:p>
          <w:p w:rsidR="00E37B06" w:rsidRPr="00E37B06" w:rsidRDefault="00E37B06" w:rsidP="00E37B0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Did we talk</w:t>
            </w:r>
            <w:r w:rsidR="00F94D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about height?</w:t>
            </w:r>
          </w:p>
          <w:p w:rsidR="00E37B06" w:rsidRPr="00E37B06" w:rsidRDefault="00D3452E" w:rsidP="00E37B0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AE607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val="en-US" w:eastAsia="en-GB"/>
              </w:rPr>
              <w:t>Ls should guess the name of the topic.</w:t>
            </w:r>
            <w:r w:rsidRPr="000123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</w:p>
        </w:tc>
        <w:tc>
          <w:tcPr>
            <w:tcW w:w="1029" w:type="pct"/>
          </w:tcPr>
          <w:p w:rsidR="00DE5DAC" w:rsidRPr="00E37B06" w:rsidRDefault="007B56C8" w:rsidP="00E37B0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7B56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https://esol.britishcouncil.org/content/learners/gram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mar-and-vocabulary</w:t>
            </w:r>
          </w:p>
        </w:tc>
      </w:tr>
      <w:tr w:rsidR="009A4518" w:rsidRPr="00D01CB5" w:rsidTr="003D2671">
        <w:trPr>
          <w:trHeight w:val="540"/>
        </w:trPr>
        <w:tc>
          <w:tcPr>
            <w:tcW w:w="732" w:type="pct"/>
          </w:tcPr>
          <w:p w:rsidR="00E37B06" w:rsidRDefault="00E37B06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Middle</w:t>
            </w:r>
          </w:p>
          <w:p w:rsidR="00AE607D" w:rsidRDefault="00AE607D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5 min</w:t>
            </w: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FD6C5F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4</w:t>
            </w:r>
            <w:r w:rsidR="006A6F5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min</w:t>
            </w: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6A6F54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A6F54" w:rsidRDefault="00FD6C5F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3</w:t>
            </w:r>
            <w:r w:rsidR="006A6F5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min</w:t>
            </w:r>
          </w:p>
          <w:p w:rsidR="00FB6483" w:rsidRDefault="00FB6483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FB6483" w:rsidRDefault="00FB6483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FB6483" w:rsidRDefault="00FB6483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FB6483" w:rsidRDefault="00FB6483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560067" w:rsidRDefault="00560067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560067" w:rsidRDefault="00560067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560067" w:rsidRDefault="00560067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560067" w:rsidRDefault="00560067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560067" w:rsidRDefault="00560067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560067" w:rsidRDefault="00560067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FB6483" w:rsidRDefault="00FB6483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5 min</w:t>
            </w:r>
          </w:p>
          <w:p w:rsidR="00560067" w:rsidRDefault="00560067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560067" w:rsidRDefault="00560067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560067" w:rsidRDefault="00560067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560067" w:rsidRDefault="00560067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560067" w:rsidRDefault="00560067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560067" w:rsidRDefault="00560067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560067" w:rsidRDefault="00560067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560067" w:rsidRDefault="00560067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560067" w:rsidRDefault="00FD6C5F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8</w:t>
            </w:r>
            <w:r w:rsidR="0056006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min</w:t>
            </w:r>
          </w:p>
          <w:p w:rsidR="00645156" w:rsidRDefault="00645156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45156" w:rsidRDefault="00645156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45156" w:rsidRDefault="00645156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45156" w:rsidRDefault="00645156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45156" w:rsidRDefault="00645156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45156" w:rsidRDefault="00645156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45156" w:rsidRDefault="00645156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45156" w:rsidRDefault="00645156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45156" w:rsidRDefault="00645156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45156" w:rsidRDefault="00645156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45156" w:rsidRDefault="00645156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45156" w:rsidRDefault="00645156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5min</w:t>
            </w:r>
          </w:p>
          <w:p w:rsidR="00645156" w:rsidRDefault="00645156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645156" w:rsidRPr="003E75F4" w:rsidRDefault="00645156" w:rsidP="006A6F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5 min</w:t>
            </w:r>
          </w:p>
        </w:tc>
        <w:tc>
          <w:tcPr>
            <w:tcW w:w="3239" w:type="pct"/>
            <w:gridSpan w:val="6"/>
          </w:tcPr>
          <w:p w:rsidR="00D3452E" w:rsidRDefault="00D3452E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5DB8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lastRenderedPageBreak/>
              <w:t>Pre-writing</w:t>
            </w:r>
          </w:p>
          <w:p w:rsidR="00063EEF" w:rsidRPr="00097088" w:rsidRDefault="00F94D34" w:rsidP="001E4243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Introducing new vocabular</w:t>
            </w:r>
            <w:r w:rsidR="00AE6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  <w:p w:rsidR="001E4243" w:rsidRPr="00E37B06" w:rsidRDefault="001E4243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37B06" w:rsidRPr="0072243A" w:rsidRDefault="00E37B06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B77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Group work</w:t>
            </w: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(3 groups of 4)</w:t>
            </w:r>
            <w:r w:rsidR="0072243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63EEF" w:rsidRPr="009D783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differentiation by support</w:t>
            </w:r>
          </w:p>
          <w:p w:rsidR="00E37B06" w:rsidRPr="002776CA" w:rsidRDefault="002776CA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1.Complete the mind map Think-pair-share (individually, in pairs, in groups)</w:t>
            </w:r>
          </w:p>
          <w:p w:rsidR="00E37B06" w:rsidRPr="00E37B06" w:rsidRDefault="00E37B06" w:rsidP="00E37B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/>
              </w:rPr>
              <w:lastRenderedPageBreak/>
              <w:t xml:space="preserve"> </w:t>
            </w:r>
            <w:r w:rsidRPr="00E37B0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5D0815" wp14:editId="0D0C0BBD">
                  <wp:extent cx="4013299" cy="225742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507" cy="2272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7B06" w:rsidRPr="00E37B06" w:rsidRDefault="00E37B06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Add your own examples of vocabulary to these categories</w:t>
            </w:r>
          </w:p>
          <w:p w:rsidR="00012382" w:rsidRPr="00097088" w:rsidRDefault="00012382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12382" w:rsidRPr="00097088" w:rsidRDefault="00012382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7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Introducing new vocabulary</w:t>
            </w:r>
            <w:r w:rsidR="0072243A" w:rsidRPr="00722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="001E4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94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prediction, matching</w:t>
            </w:r>
          </w:p>
          <w:p w:rsidR="00E37B06" w:rsidRPr="00E37B06" w:rsidRDefault="00E37B06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Look at new words and try to guess in groups meaning of these words in L1</w:t>
            </w:r>
          </w:p>
          <w:p w:rsidR="00E37B06" w:rsidRPr="00E37B06" w:rsidRDefault="001D3DED" w:rsidP="00E37B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DE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54929" cy="2170398"/>
                  <wp:effectExtent l="0" t="0" r="2540" b="1905"/>
                  <wp:docPr id="5" name="Рисунок 5" descr="Картинки по запросу describe people's appea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describe people's appea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240" cy="218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B06" w:rsidRPr="00E37B06" w:rsidRDefault="00E37B06" w:rsidP="00E37B0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37B06" w:rsidRPr="00E37B06" w:rsidRDefault="00E37B06" w:rsidP="00E37B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A73E8" w:rsidRPr="00097088" w:rsidRDefault="005A73E8" w:rsidP="00E37B0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783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val="en-US"/>
              </w:rPr>
              <w:t>Questions for HOTS (Bloom’s Taxonomy)</w:t>
            </w:r>
          </w:p>
          <w:p w:rsidR="005156B3" w:rsidRPr="00097088" w:rsidRDefault="005156B3" w:rsidP="005156B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970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Which of these adj</w:t>
            </w:r>
            <w:r w:rsidR="00012382" w:rsidRPr="000970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ectives</w:t>
            </w:r>
            <w:r w:rsidRPr="000970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are negative? Which</w:t>
            </w:r>
            <w:r w:rsidR="00012382" w:rsidRPr="000970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4D34" w:rsidRPr="000970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ones are positive</w:t>
            </w:r>
            <w:r w:rsidRPr="000970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5A73E8" w:rsidRPr="00097088" w:rsidRDefault="005A73E8" w:rsidP="00E37B0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970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Give an example of situation you were brave, rude, nervous…</w:t>
            </w:r>
          </w:p>
          <w:p w:rsidR="00012382" w:rsidRPr="00097088" w:rsidRDefault="00012382" w:rsidP="00012382">
            <w:pPr>
              <w:pStyle w:val="a4"/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7B06" w:rsidRPr="00E37B06" w:rsidRDefault="00E37B06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9D783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val="en-US"/>
              </w:rPr>
              <w:t xml:space="preserve">. </w:t>
            </w:r>
            <w:r w:rsidR="0031554D" w:rsidRPr="009D783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val="en-US"/>
              </w:rPr>
              <w:t>Jumbled</w:t>
            </w:r>
            <w:r w:rsidRPr="009D783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val="en-US"/>
              </w:rPr>
              <w:t xml:space="preserve"> up sentences</w:t>
            </w:r>
          </w:p>
          <w:p w:rsidR="00E37B06" w:rsidRDefault="00E37B06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Make up sentences from the cut words and name the categories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4"/>
              <w:gridCol w:w="708"/>
              <w:gridCol w:w="664"/>
              <w:gridCol w:w="1037"/>
              <w:gridCol w:w="851"/>
            </w:tblGrid>
            <w:tr w:rsidR="001D3DED" w:rsidRPr="00D01CB5" w:rsidTr="009D783F">
              <w:tc>
                <w:tcPr>
                  <w:tcW w:w="1054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Mary</w:t>
                  </w:r>
                </w:p>
              </w:tc>
              <w:tc>
                <w:tcPr>
                  <w:tcW w:w="708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is </w:t>
                  </w:r>
                </w:p>
              </w:tc>
              <w:tc>
                <w:tcPr>
                  <w:tcW w:w="664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037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years</w:t>
                  </w:r>
                </w:p>
              </w:tc>
              <w:tc>
                <w:tcPr>
                  <w:tcW w:w="851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old</w:t>
                  </w:r>
                </w:p>
              </w:tc>
            </w:tr>
            <w:tr w:rsidR="001D3DED" w:rsidRPr="00D01CB5" w:rsidTr="009D783F">
              <w:tc>
                <w:tcPr>
                  <w:tcW w:w="1054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she </w:t>
                  </w:r>
                </w:p>
              </w:tc>
              <w:tc>
                <w:tcPr>
                  <w:tcW w:w="708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has</w:t>
                  </w:r>
                </w:p>
              </w:tc>
              <w:tc>
                <w:tcPr>
                  <w:tcW w:w="664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got</w:t>
                  </w:r>
                </w:p>
              </w:tc>
              <w:tc>
                <w:tcPr>
                  <w:tcW w:w="1037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blonde</w:t>
                  </w:r>
                </w:p>
              </w:tc>
              <w:tc>
                <w:tcPr>
                  <w:tcW w:w="851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hair</w:t>
                  </w:r>
                </w:p>
              </w:tc>
            </w:tr>
            <w:tr w:rsidR="001D3DED" w:rsidRPr="00D01CB5" w:rsidTr="009D783F">
              <w:tc>
                <w:tcPr>
                  <w:tcW w:w="1054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she </w:t>
                  </w:r>
                </w:p>
              </w:tc>
              <w:tc>
                <w:tcPr>
                  <w:tcW w:w="708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is</w:t>
                  </w:r>
                </w:p>
              </w:tc>
              <w:tc>
                <w:tcPr>
                  <w:tcW w:w="664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7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young</w:t>
                  </w:r>
                </w:p>
              </w:tc>
              <w:tc>
                <w:tcPr>
                  <w:tcW w:w="851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D3DED" w:rsidRPr="00D01CB5" w:rsidTr="009D783F">
              <w:tc>
                <w:tcPr>
                  <w:tcW w:w="1054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 xml:space="preserve">she </w:t>
                  </w:r>
                </w:p>
              </w:tc>
              <w:tc>
                <w:tcPr>
                  <w:tcW w:w="708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64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kind</w:t>
                  </w:r>
                </w:p>
              </w:tc>
              <w:tc>
                <w:tcPr>
                  <w:tcW w:w="1037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looks</w:t>
                  </w:r>
                </w:p>
              </w:tc>
              <w:tc>
                <w:tcPr>
                  <w:tcW w:w="851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D3DED" w:rsidRPr="00D01CB5" w:rsidTr="009D783F">
              <w:tc>
                <w:tcPr>
                  <w:tcW w:w="1054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she </w:t>
                  </w:r>
                </w:p>
              </w:tc>
              <w:tc>
                <w:tcPr>
                  <w:tcW w:w="708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likes </w:t>
                  </w:r>
                </w:p>
              </w:tc>
              <w:tc>
                <w:tcPr>
                  <w:tcW w:w="664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7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reading</w:t>
                  </w:r>
                </w:p>
              </w:tc>
              <w:tc>
                <w:tcPr>
                  <w:tcW w:w="851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D3DED" w:rsidRPr="00D01CB5" w:rsidTr="009D783F">
              <w:tc>
                <w:tcPr>
                  <w:tcW w:w="1054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she </w:t>
                  </w:r>
                </w:p>
              </w:tc>
              <w:tc>
                <w:tcPr>
                  <w:tcW w:w="708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isn’t </w:t>
                  </w:r>
                </w:p>
              </w:tc>
              <w:tc>
                <w:tcPr>
                  <w:tcW w:w="664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tall</w:t>
                  </w:r>
                </w:p>
              </w:tc>
              <w:tc>
                <w:tcPr>
                  <w:tcW w:w="1037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D3DED" w:rsidRPr="00D01CB5" w:rsidTr="009D783F">
              <w:tc>
                <w:tcPr>
                  <w:tcW w:w="1054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she </w:t>
                  </w:r>
                </w:p>
              </w:tc>
              <w:tc>
                <w:tcPr>
                  <w:tcW w:w="708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has</w:t>
                  </w:r>
                </w:p>
              </w:tc>
              <w:tc>
                <w:tcPr>
                  <w:tcW w:w="664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got</w:t>
                  </w:r>
                </w:p>
              </w:tc>
              <w:tc>
                <w:tcPr>
                  <w:tcW w:w="1037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blue</w:t>
                  </w:r>
                </w:p>
              </w:tc>
              <w:tc>
                <w:tcPr>
                  <w:tcW w:w="851" w:type="dxa"/>
                </w:tcPr>
                <w:p w:rsidR="001D3DED" w:rsidRPr="001D3DED" w:rsidRDefault="001D3DED" w:rsidP="00437C6D">
                  <w:pPr>
                    <w:framePr w:hSpace="180" w:wrap="around" w:vAnchor="text" w:hAnchor="page" w:x="974" w:y="-207"/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D3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eyes</w:t>
                  </w:r>
                </w:p>
              </w:tc>
            </w:tr>
          </w:tbl>
          <w:p w:rsidR="009D783F" w:rsidRDefault="009D783F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82701" w:rsidRPr="00E37B06" w:rsidRDefault="00F82701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7B06" w:rsidRPr="00E37B06" w:rsidRDefault="00E37B06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7B06" w:rsidRPr="001D3DED" w:rsidRDefault="00D3452E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val="en-US"/>
              </w:rPr>
            </w:pPr>
            <w:r w:rsidRPr="001D3DE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val="en-US"/>
              </w:rPr>
              <w:t>Drilling new vocabulary and P</w:t>
            </w:r>
            <w:r w:rsidR="00E37B06" w:rsidRPr="001D3DE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val="en-US"/>
              </w:rPr>
              <w:t>racticing speaking</w:t>
            </w:r>
          </w:p>
          <w:p w:rsidR="00E37B06" w:rsidRPr="00E37B06" w:rsidRDefault="00805DB8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D3DE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val="en-US"/>
              </w:rPr>
              <w:t>with p</w:t>
            </w:r>
            <w:r w:rsidR="00E37B06" w:rsidRPr="001D3DE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val="en-US"/>
              </w:rPr>
              <w:t>eer-assessment</w:t>
            </w:r>
          </w:p>
          <w:p w:rsidR="00E37B06" w:rsidRPr="00E37B06" w:rsidRDefault="00E37B06" w:rsidP="00805DB8">
            <w:pPr>
              <w:widowControl w:val="0"/>
              <w:spacing w:before="60" w:after="60" w:line="260" w:lineRule="exact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B6483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val="en-US"/>
              </w:rPr>
              <w:t>Wagon Wheel</w:t>
            </w: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D3DE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(differentiation by support)</w:t>
            </w:r>
          </w:p>
          <w:p w:rsidR="00E37B06" w:rsidRPr="00E37B06" w:rsidRDefault="00E37B06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Make inner (strong </w:t>
            </w:r>
            <w:proofErr w:type="spellStart"/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ss</w:t>
            </w:r>
            <w:proofErr w:type="spellEnd"/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and out circle (weaker </w:t>
            </w:r>
            <w:proofErr w:type="spellStart"/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ss</w:t>
            </w:r>
            <w:proofErr w:type="spellEnd"/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give</w:t>
            </w:r>
            <w:proofErr w:type="spellEnd"/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the strong </w:t>
            </w:r>
            <w:proofErr w:type="spellStart"/>
            <w:r w:rsidR="001D3DED"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ss</w:t>
            </w:r>
            <w:proofErr w:type="spellEnd"/>
            <w:r w:rsidR="001D3DED"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pictures</w:t>
            </w: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with different people’s appearance, </w:t>
            </w:r>
            <w:proofErr w:type="spellStart"/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ss</w:t>
            </w:r>
            <w:proofErr w:type="spellEnd"/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move clockwise and describe people, strong </w:t>
            </w:r>
            <w:proofErr w:type="spellStart"/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ss</w:t>
            </w:r>
            <w:proofErr w:type="spellEnd"/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can correct or prompt weaker </w:t>
            </w:r>
            <w:proofErr w:type="spellStart"/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ss</w:t>
            </w:r>
            <w:proofErr w:type="spellEnd"/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sentences</w:t>
            </w:r>
          </w:p>
          <w:p w:rsidR="00E37B06" w:rsidRPr="00E37B06" w:rsidRDefault="00E37B06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Teacher monitors the </w:t>
            </w:r>
            <w:r w:rsidR="009D783F"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process</w:t>
            </w:r>
            <w:r w:rsidR="009D78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6013B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scaffolding by support)</w:t>
            </w:r>
            <w:r w:rsidR="009D783F" w:rsidRPr="009D783F">
              <w:rPr>
                <w:lang w:val="en-US"/>
              </w:rPr>
              <w:t xml:space="preserve"> </w:t>
            </w:r>
          </w:p>
          <w:p w:rsidR="00E37B06" w:rsidRDefault="006013BA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Feedback: peer correction</w:t>
            </w:r>
          </w:p>
          <w:p w:rsidR="003064EB" w:rsidRPr="00E37B06" w:rsidRDefault="003064EB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9D783F" w:rsidRDefault="009D783F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  <w:p w:rsidR="009D783F" w:rsidRDefault="009D783F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  <w:p w:rsidR="009D783F" w:rsidRDefault="009D783F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9D78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ED04AA" wp14:editId="0DD8D3AA">
                  <wp:extent cx="1809750" cy="667022"/>
                  <wp:effectExtent l="0" t="0" r="0" b="0"/>
                  <wp:docPr id="2" name="Рисунок 2" descr="Картинки по запросу describe people's appea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describe people's appea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83" cy="67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83F" w:rsidRDefault="009D783F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  <w:p w:rsidR="00FB6483" w:rsidRDefault="00FB6483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Drafting</w:t>
            </w:r>
          </w:p>
          <w:p w:rsidR="00E37B06" w:rsidRPr="00FB6483" w:rsidRDefault="00BE3CA9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6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Formative assessment task</w:t>
            </w:r>
          </w:p>
          <w:p w:rsidR="00BE3CA9" w:rsidRPr="00FB6483" w:rsidRDefault="00BE3CA9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3CA9" w:rsidRPr="00FB6483" w:rsidRDefault="00805DB8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6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While writing (still in groups of 4) scaffolding</w:t>
            </w:r>
          </w:p>
          <w:p w:rsidR="00E37B06" w:rsidRPr="00A252FD" w:rsidRDefault="00E37B06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6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75047" w:rsidRPr="00FB6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7F0E62" w:rsidRPr="00FB6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tep 1 Write</w:t>
            </w:r>
            <w:r w:rsidRPr="00FB6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a </w:t>
            </w:r>
            <w:r w:rsidR="007F0E62" w:rsidRPr="00FB6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description</w:t>
            </w:r>
            <w:r w:rsidR="007F0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of the thief</w:t>
            </w:r>
          </w:p>
          <w:p w:rsidR="00EE09C4" w:rsidRPr="00A252FD" w:rsidRDefault="00EE09C4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34350" w:rsidRDefault="00234350" w:rsidP="002574A8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     </w:t>
            </w:r>
            <w:r w:rsidR="00805D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</w:t>
            </w:r>
            <w:r w:rsidR="002574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="00805D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k. </w:t>
            </w:r>
            <w:r w:rsidR="002574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Write a description of </w:t>
            </w:r>
          </w:p>
          <w:p w:rsidR="00234350" w:rsidRDefault="00234350" w:rsidP="002574A8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</w:t>
            </w:r>
            <w:r w:rsidR="002574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 lost child to the police</w:t>
            </w:r>
          </w:p>
          <w:p w:rsidR="00E37B06" w:rsidRDefault="00234350" w:rsidP="002574A8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          </w:t>
            </w:r>
            <w:r w:rsidR="002574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to make a “Missing child” poster</w:t>
            </w:r>
          </w:p>
          <w:p w:rsidR="00234350" w:rsidRPr="00E37B06" w:rsidRDefault="00234350" w:rsidP="002574A8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3435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33037F" wp14:editId="081A20B1">
                  <wp:extent cx="1143000" cy="954405"/>
                  <wp:effectExtent l="0" t="0" r="0" b="0"/>
                  <wp:docPr id="4" name="Рисунок 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908" cy="99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DB8" w:rsidRDefault="00805DB8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37B06" w:rsidRDefault="002574A8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</w:t>
            </w:r>
            <w:r w:rsidR="00BE3CA9" w:rsidRPr="00805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Descriptors</w:t>
            </w:r>
          </w:p>
          <w:p w:rsidR="00BE3CA9" w:rsidRDefault="002574A8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1.Write no less than 6</w:t>
            </w:r>
            <w:r w:rsidR="00BE3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sentences about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child</w:t>
            </w:r>
            <w:r w:rsidR="00BE3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’s appearance</w:t>
            </w:r>
          </w:p>
          <w:p w:rsidR="002574A8" w:rsidRDefault="002574A8" w:rsidP="002574A8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574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Use grammar </w:t>
            </w:r>
            <w:proofErr w:type="gramStart"/>
            <w:r w:rsidRPr="002574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chunks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has got…” </w:t>
            </w:r>
            <w:r w:rsidRPr="002574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correctly</w:t>
            </w:r>
          </w:p>
          <w:p w:rsidR="00BE3CA9" w:rsidRDefault="00805DB8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BE3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Use </w:t>
            </w:r>
            <w:r w:rsidR="002574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no less than 3 words of the </w:t>
            </w:r>
            <w:r w:rsidR="00BE3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new vocabulary</w:t>
            </w:r>
          </w:p>
          <w:p w:rsidR="00E37B06" w:rsidRPr="00E37B06" w:rsidRDefault="00E37B06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75047" w:rsidRDefault="007F0E62" w:rsidP="00560067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0E6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  <w:t>Editing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6667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Rotate your writing work and </w:t>
            </w:r>
            <w:r w:rsidR="0056006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check drafts</w:t>
            </w:r>
          </w:p>
          <w:p w:rsidR="00670091" w:rsidRDefault="00670091" w:rsidP="00560067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70091" w:rsidRDefault="00670091" w:rsidP="00560067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009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  <w:t>Publishing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670091" w:rsidRDefault="00670091" w:rsidP="00560067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-Create and decorate “Missing child” poster</w:t>
            </w:r>
          </w:p>
          <w:p w:rsidR="00670091" w:rsidRPr="00670091" w:rsidRDefault="00670091" w:rsidP="00560067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-stick to the wall</w:t>
            </w:r>
          </w:p>
          <w:p w:rsidR="00670091" w:rsidRDefault="00670091" w:rsidP="00560067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Criteria-based assessment:</w:t>
            </w:r>
          </w:p>
          <w:p w:rsidR="00CB75D0" w:rsidRDefault="00CB75D0" w:rsidP="00CB75D0">
            <w:pPr>
              <w:pStyle w:val="a4"/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B75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Evaluate posters </w:t>
            </w:r>
          </w:p>
          <w:p w:rsidR="00CB75D0" w:rsidRDefault="00CB75D0" w:rsidP="00CB75D0">
            <w:pPr>
              <w:pStyle w:val="a4"/>
              <w:widowControl w:val="0"/>
              <w:numPr>
                <w:ilvl w:val="0"/>
                <w:numId w:val="7"/>
              </w:numPr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 content (if the description is full or not)</w:t>
            </w:r>
          </w:p>
          <w:p w:rsidR="00670091" w:rsidRPr="00CB75D0" w:rsidRDefault="00CB75D0" w:rsidP="00CB75D0">
            <w:pPr>
              <w:pStyle w:val="a4"/>
              <w:widowControl w:val="0"/>
              <w:numPr>
                <w:ilvl w:val="0"/>
                <w:numId w:val="7"/>
              </w:numPr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by </w:t>
            </w:r>
            <w:r w:rsidRPr="00CB75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creativity </w:t>
            </w:r>
          </w:p>
          <w:p w:rsidR="00CB75D0" w:rsidRPr="00CB75D0" w:rsidRDefault="00CB75D0" w:rsidP="00CB75D0">
            <w:pPr>
              <w:pStyle w:val="a4"/>
              <w:widowControl w:val="0"/>
              <w:numPr>
                <w:ilvl w:val="0"/>
                <w:numId w:val="7"/>
              </w:numPr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  accuracy</w:t>
            </w:r>
            <w:proofErr w:type="gramEnd"/>
          </w:p>
          <w:p w:rsidR="00670091" w:rsidRPr="00670091" w:rsidRDefault="00670091" w:rsidP="00560067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00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should </w:t>
            </w:r>
            <w:r w:rsidR="00CB75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walk</w:t>
            </w:r>
            <w:proofErr w:type="gramEnd"/>
            <w:r w:rsidR="00CB75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around and assess other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43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Ss’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posters</w:t>
            </w:r>
          </w:p>
          <w:p w:rsidR="00670091" w:rsidRDefault="00670091" w:rsidP="00560067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B77BA" w:rsidRDefault="007B77BA" w:rsidP="00560067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66762" w:rsidRPr="00E37B06" w:rsidRDefault="00666762" w:rsidP="00E37B06">
            <w:pPr>
              <w:widowControl w:val="0"/>
              <w:spacing w:before="60" w:after="60" w:line="26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7B06" w:rsidRPr="00E37B06" w:rsidRDefault="00E37B06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7B06" w:rsidRPr="00E37B06" w:rsidRDefault="00E37B06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37B06" w:rsidRPr="00E37B06" w:rsidRDefault="00E37B06" w:rsidP="00E37B0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29" w:type="pct"/>
          </w:tcPr>
          <w:p w:rsidR="00E37B06" w:rsidRPr="00E37B06" w:rsidRDefault="00E37B06" w:rsidP="00E37B0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E37B06" w:rsidRDefault="00E37B06" w:rsidP="00E37B0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F3715" w:rsidRDefault="002F3715" w:rsidP="00E37B0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F3715" w:rsidRDefault="002F3715" w:rsidP="00E37B0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F3715" w:rsidRDefault="002F3715" w:rsidP="00E37B0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F3715" w:rsidRDefault="002F3715" w:rsidP="00E37B0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F3715" w:rsidRDefault="002F3715" w:rsidP="00E37B0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F3715" w:rsidRDefault="002F3715" w:rsidP="00E37B0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F3715" w:rsidRDefault="002F3715" w:rsidP="00E37B0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F3715" w:rsidRDefault="002F3715" w:rsidP="00E37B0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F3715" w:rsidRDefault="002F3715" w:rsidP="00E37B0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F3715" w:rsidRDefault="002F3715" w:rsidP="00E37B0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F3715" w:rsidRDefault="002F3715" w:rsidP="00E37B0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F3715" w:rsidRDefault="002F3715" w:rsidP="00E37B0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F3715" w:rsidRDefault="002F3715" w:rsidP="00E37B0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F3715" w:rsidRDefault="002F3715" w:rsidP="00E37B0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F3715" w:rsidRDefault="002F3715" w:rsidP="00E37B0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F3715" w:rsidRPr="00E37B06" w:rsidRDefault="002F3715" w:rsidP="00FB648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2F37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https://www.google.ru/search</w:t>
            </w:r>
          </w:p>
        </w:tc>
      </w:tr>
      <w:tr w:rsidR="009A4518" w:rsidRPr="008F5C79" w:rsidTr="003D2671">
        <w:trPr>
          <w:trHeight w:val="524"/>
        </w:trPr>
        <w:tc>
          <w:tcPr>
            <w:tcW w:w="732" w:type="pct"/>
          </w:tcPr>
          <w:p w:rsidR="00E37B06" w:rsidRDefault="00E37B06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lastRenderedPageBreak/>
              <w:t>End</w:t>
            </w:r>
          </w:p>
          <w:p w:rsidR="00645156" w:rsidRPr="00E37B06" w:rsidRDefault="00645156" w:rsidP="00E3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3 min</w:t>
            </w:r>
          </w:p>
        </w:tc>
        <w:tc>
          <w:tcPr>
            <w:tcW w:w="3239" w:type="pct"/>
            <w:gridSpan w:val="6"/>
          </w:tcPr>
          <w:p w:rsidR="00BE6A8F" w:rsidRDefault="003064EB" w:rsidP="00E37B0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Reflection </w:t>
            </w:r>
          </w:p>
          <w:p w:rsidR="00645156" w:rsidRDefault="00645156" w:rsidP="00E37B0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2 roses 1 thorn technique</w:t>
            </w:r>
          </w:p>
          <w:p w:rsidR="00645156" w:rsidRDefault="00645156" w:rsidP="00E37B0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45156" w:rsidRDefault="00645156" w:rsidP="00E37B0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-write 2 points you achieve on the lesson</w:t>
            </w:r>
          </w:p>
          <w:p w:rsidR="00645156" w:rsidRPr="00645156" w:rsidRDefault="00645156" w:rsidP="00E37B0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-1 point you haven’t understood</w:t>
            </w:r>
          </w:p>
          <w:p w:rsidR="00E37B06" w:rsidRPr="00E37B06" w:rsidRDefault="00E37B06" w:rsidP="00E37B0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</w:p>
          <w:p w:rsidR="00E37B06" w:rsidRPr="00E37B06" w:rsidRDefault="00E37B06" w:rsidP="00E37B0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</w:p>
          <w:p w:rsidR="00E37B06" w:rsidRPr="00E37B06" w:rsidRDefault="00E37B06" w:rsidP="00E37B06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1029" w:type="pct"/>
          </w:tcPr>
          <w:p w:rsidR="00E37B06" w:rsidRPr="00E37B06" w:rsidRDefault="00E37B06" w:rsidP="00E37B0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9A4518" w:rsidRPr="00012382" w:rsidTr="003D2671">
        <w:trPr>
          <w:gridAfter w:val="1"/>
          <w:wAfter w:w="1029" w:type="pct"/>
          <w:trHeight w:hRule="exact" w:val="471"/>
        </w:trPr>
        <w:tc>
          <w:tcPr>
            <w:tcW w:w="3971" w:type="pct"/>
            <w:gridSpan w:val="7"/>
          </w:tcPr>
          <w:p w:rsidR="00E37B06" w:rsidRPr="00E37B06" w:rsidRDefault="00E37B06" w:rsidP="00E37B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Additional information</w:t>
            </w:r>
          </w:p>
        </w:tc>
      </w:tr>
      <w:tr w:rsidR="009A4518" w:rsidRPr="008F5C79" w:rsidTr="003D2671">
        <w:trPr>
          <w:trHeight w:val="1021"/>
        </w:trPr>
        <w:tc>
          <w:tcPr>
            <w:tcW w:w="989" w:type="pct"/>
            <w:gridSpan w:val="2"/>
          </w:tcPr>
          <w:p w:rsidR="00E37B06" w:rsidRPr="00E37B06" w:rsidRDefault="00E37B06" w:rsidP="00E37B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2982" w:type="pct"/>
            <w:gridSpan w:val="5"/>
          </w:tcPr>
          <w:p w:rsidR="00E37B06" w:rsidRDefault="00E37B06" w:rsidP="00E37B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Assessment – how are you planning to check learners’ learning?</w:t>
            </w:r>
          </w:p>
          <w:p w:rsidR="00CD690A" w:rsidRDefault="00CD690A" w:rsidP="00E37B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peer-assessment</w:t>
            </w:r>
          </w:p>
          <w:p w:rsidR="00CD690A" w:rsidRPr="00A252FD" w:rsidRDefault="00CD690A" w:rsidP="00E37B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self-assessment</w:t>
            </w:r>
            <w:r w:rsidR="00F94D34" w:rsidRPr="00A25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</w:t>
            </w:r>
          </w:p>
          <w:p w:rsidR="00CD690A" w:rsidRPr="00E37B06" w:rsidRDefault="00CD690A" w:rsidP="00E37B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criteria-based assessment</w:t>
            </w:r>
          </w:p>
        </w:tc>
        <w:tc>
          <w:tcPr>
            <w:tcW w:w="1029" w:type="pct"/>
          </w:tcPr>
          <w:p w:rsidR="00E37B06" w:rsidRPr="00E37B06" w:rsidRDefault="00E37B06" w:rsidP="002538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Health and safety check</w:t>
            </w: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br/>
            </w: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br/>
            </w:r>
          </w:p>
        </w:tc>
      </w:tr>
      <w:tr w:rsidR="009A4518" w:rsidRPr="008F5C79" w:rsidTr="003D2671">
        <w:trPr>
          <w:trHeight w:val="896"/>
        </w:trPr>
        <w:tc>
          <w:tcPr>
            <w:tcW w:w="989" w:type="pct"/>
            <w:gridSpan w:val="2"/>
          </w:tcPr>
          <w:p w:rsidR="00E37B06" w:rsidRPr="00E37B06" w:rsidRDefault="009C1D7E" w:rsidP="00E37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think</w:t>
            </w:r>
            <w:r w:rsidR="00E37B06"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-pair-share, support by visuals, graphic organizer (scaffolding learning tool )</w:t>
            </w:r>
          </w:p>
        </w:tc>
        <w:tc>
          <w:tcPr>
            <w:tcW w:w="2982" w:type="pct"/>
            <w:gridSpan w:val="5"/>
          </w:tcPr>
          <w:p w:rsidR="002538EA" w:rsidRPr="002538EA" w:rsidRDefault="002538EA" w:rsidP="002538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2538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peer-assessment</w:t>
            </w:r>
          </w:p>
          <w:p w:rsidR="002538EA" w:rsidRPr="002538EA" w:rsidRDefault="002538EA" w:rsidP="002538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2538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self-assessment </w:t>
            </w:r>
          </w:p>
          <w:p w:rsidR="00E37B06" w:rsidRDefault="002538EA" w:rsidP="002538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2538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criteria-based assessment</w:t>
            </w:r>
          </w:p>
          <w:p w:rsidR="002538EA" w:rsidRDefault="002538EA" w:rsidP="002538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formative assessment task</w:t>
            </w:r>
          </w:p>
          <w:p w:rsidR="00234350" w:rsidRPr="00234350" w:rsidRDefault="00234350" w:rsidP="002343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2343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Feedback: peer error correction, ignoring, finger correction</w:t>
            </w:r>
          </w:p>
          <w:p w:rsidR="00234350" w:rsidRPr="00E37B06" w:rsidRDefault="00234350" w:rsidP="002538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1029" w:type="pct"/>
          </w:tcPr>
          <w:p w:rsidR="002538EA" w:rsidRDefault="002538EA" w:rsidP="00E37B0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Lead-in, </w:t>
            </w:r>
          </w:p>
          <w:p w:rsidR="00E37B06" w:rsidRPr="00E37B06" w:rsidRDefault="002538EA" w:rsidP="00E37B0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Wagon wheel</w:t>
            </w:r>
          </w:p>
        </w:tc>
      </w:tr>
      <w:tr w:rsidR="009A4518" w:rsidRPr="00D01CB5" w:rsidTr="009A4518">
        <w:trPr>
          <w:cantSplit/>
          <w:trHeight w:val="2268"/>
        </w:trPr>
        <w:tc>
          <w:tcPr>
            <w:tcW w:w="989" w:type="pct"/>
            <w:gridSpan w:val="2"/>
            <w:vMerge w:val="restart"/>
          </w:tcPr>
          <w:p w:rsidR="00E37B06" w:rsidRPr="00E37B06" w:rsidRDefault="00E37B06" w:rsidP="00E37B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lastRenderedPageBreak/>
              <w:t>Reflection</w:t>
            </w:r>
          </w:p>
          <w:p w:rsidR="00E37B06" w:rsidRPr="00E37B06" w:rsidRDefault="00E37B06" w:rsidP="00E37B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  <w:p w:rsidR="00E37B06" w:rsidRPr="00E37B06" w:rsidRDefault="00E37B06" w:rsidP="00E37B06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  <w:t xml:space="preserve">Were the lesson objectives/learning objectives realistic? </w:t>
            </w:r>
          </w:p>
          <w:p w:rsidR="00E37B06" w:rsidRPr="00E37B06" w:rsidRDefault="00E37B06" w:rsidP="00E37B06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37B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  <w:t xml:space="preserve">Did all the learners achieve the lesson objectives/ learning objectives? </w:t>
            </w:r>
            <w:r w:rsidRPr="00E37B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If not, why?</w:t>
            </w:r>
          </w:p>
          <w:p w:rsidR="00E37B06" w:rsidRPr="00E37B06" w:rsidRDefault="00E37B06" w:rsidP="00E37B06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  <w:t xml:space="preserve">Did my planned differentiation work well? </w:t>
            </w:r>
          </w:p>
          <w:p w:rsidR="00E37B06" w:rsidRPr="00E37B06" w:rsidRDefault="00E37B06" w:rsidP="00E37B06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  <w:t>Did I stick to timings?</w:t>
            </w:r>
          </w:p>
          <w:p w:rsidR="00E37B06" w:rsidRPr="00E37B06" w:rsidRDefault="00E37B06" w:rsidP="00E37B06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  <w:t>What changes did I make from my plan and why?</w:t>
            </w:r>
          </w:p>
        </w:tc>
        <w:tc>
          <w:tcPr>
            <w:tcW w:w="4011" w:type="pct"/>
            <w:gridSpan w:val="6"/>
          </w:tcPr>
          <w:p w:rsidR="00E37B06" w:rsidRPr="00E37B06" w:rsidRDefault="00E37B06" w:rsidP="00E37B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9A4518" w:rsidRPr="00D01CB5" w:rsidTr="009A4518">
        <w:trPr>
          <w:cantSplit/>
          <w:trHeight w:hRule="exact" w:val="1522"/>
        </w:trPr>
        <w:tc>
          <w:tcPr>
            <w:tcW w:w="989" w:type="pct"/>
            <w:gridSpan w:val="2"/>
            <w:vMerge/>
          </w:tcPr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4011" w:type="pct"/>
            <w:gridSpan w:val="6"/>
          </w:tcPr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</w:tr>
      <w:tr w:rsidR="009A4518" w:rsidRPr="00D01CB5" w:rsidTr="009A4518">
        <w:trPr>
          <w:trHeight w:hRule="exact" w:val="4111"/>
        </w:trPr>
        <w:tc>
          <w:tcPr>
            <w:tcW w:w="5000" w:type="pct"/>
            <w:gridSpan w:val="8"/>
          </w:tcPr>
          <w:p w:rsidR="00E37B06" w:rsidRPr="00E37B06" w:rsidRDefault="00E37B06" w:rsidP="00E37B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Summary evaluation</w:t>
            </w:r>
          </w:p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  <w:p w:rsidR="00E37B06" w:rsidRPr="00E37B06" w:rsidRDefault="00E37B06" w:rsidP="00E37B06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What two things went really well (consider both teaching and learning)?</w:t>
            </w:r>
          </w:p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1:</w:t>
            </w:r>
          </w:p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2:</w:t>
            </w:r>
          </w:p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  <w:p w:rsidR="00E37B06" w:rsidRPr="00E37B06" w:rsidRDefault="00E37B06" w:rsidP="00E37B06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What two things would have improved the lesson (consider both teaching and learning)?</w:t>
            </w:r>
          </w:p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1: </w:t>
            </w:r>
          </w:p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2:</w:t>
            </w:r>
          </w:p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37B0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What have I learned from this lesson about the class or individuals that will inform my next lesson?</w:t>
            </w:r>
          </w:p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E37B06" w:rsidRPr="00E37B06" w:rsidRDefault="00E37B06" w:rsidP="00E3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E37B06" w:rsidRPr="00E37B06" w:rsidRDefault="00E37B06" w:rsidP="00E37B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</w:pPr>
          </w:p>
        </w:tc>
      </w:tr>
    </w:tbl>
    <w:p w:rsidR="00B37C94" w:rsidRPr="00012382" w:rsidRDefault="00B37C94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B37C94" w:rsidRPr="00012382" w:rsidSect="00E37B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F4A"/>
    <w:multiLevelType w:val="hybridMultilevel"/>
    <w:tmpl w:val="8B6C1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716E"/>
    <w:multiLevelType w:val="hybridMultilevel"/>
    <w:tmpl w:val="29226E5A"/>
    <w:lvl w:ilvl="0" w:tplc="EA50A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634CC"/>
    <w:multiLevelType w:val="hybridMultilevel"/>
    <w:tmpl w:val="D2E4FF24"/>
    <w:lvl w:ilvl="0" w:tplc="2DC42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16931"/>
    <w:multiLevelType w:val="hybridMultilevel"/>
    <w:tmpl w:val="A498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C1336"/>
    <w:multiLevelType w:val="hybridMultilevel"/>
    <w:tmpl w:val="8FD6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54ACE"/>
    <w:multiLevelType w:val="hybridMultilevel"/>
    <w:tmpl w:val="19A2D738"/>
    <w:lvl w:ilvl="0" w:tplc="0130F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E28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AB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AA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0B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23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6B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4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65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FA7A16"/>
    <w:multiLevelType w:val="hybridMultilevel"/>
    <w:tmpl w:val="CCC431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90"/>
    <w:rsid w:val="00012382"/>
    <w:rsid w:val="00063EEF"/>
    <w:rsid w:val="00097088"/>
    <w:rsid w:val="000D1DAF"/>
    <w:rsid w:val="00142426"/>
    <w:rsid w:val="00150C06"/>
    <w:rsid w:val="001D3DED"/>
    <w:rsid w:val="001E4243"/>
    <w:rsid w:val="00231E8E"/>
    <w:rsid w:val="00234350"/>
    <w:rsid w:val="002538EA"/>
    <w:rsid w:val="002574A8"/>
    <w:rsid w:val="002776CA"/>
    <w:rsid w:val="002F3715"/>
    <w:rsid w:val="003064EB"/>
    <w:rsid w:val="0031554D"/>
    <w:rsid w:val="003D2671"/>
    <w:rsid w:val="003E75F4"/>
    <w:rsid w:val="00437C6D"/>
    <w:rsid w:val="004C1E0C"/>
    <w:rsid w:val="00513E13"/>
    <w:rsid w:val="005156B3"/>
    <w:rsid w:val="00560067"/>
    <w:rsid w:val="005A73E8"/>
    <w:rsid w:val="006013BA"/>
    <w:rsid w:val="0062092C"/>
    <w:rsid w:val="00645156"/>
    <w:rsid w:val="00666762"/>
    <w:rsid w:val="00670091"/>
    <w:rsid w:val="006A6F54"/>
    <w:rsid w:val="0072243A"/>
    <w:rsid w:val="0075551F"/>
    <w:rsid w:val="007B56C8"/>
    <w:rsid w:val="007B77BA"/>
    <w:rsid w:val="007F0E62"/>
    <w:rsid w:val="00805DB8"/>
    <w:rsid w:val="00873D75"/>
    <w:rsid w:val="00875047"/>
    <w:rsid w:val="008F5C79"/>
    <w:rsid w:val="009246BD"/>
    <w:rsid w:val="00924915"/>
    <w:rsid w:val="00964CA3"/>
    <w:rsid w:val="009A4518"/>
    <w:rsid w:val="009C1D7E"/>
    <w:rsid w:val="009D783F"/>
    <w:rsid w:val="00A252FD"/>
    <w:rsid w:val="00AE607D"/>
    <w:rsid w:val="00AF74E6"/>
    <w:rsid w:val="00B0190F"/>
    <w:rsid w:val="00B112B1"/>
    <w:rsid w:val="00B30790"/>
    <w:rsid w:val="00B37C94"/>
    <w:rsid w:val="00BE3CA9"/>
    <w:rsid w:val="00BE6A8F"/>
    <w:rsid w:val="00C81BA5"/>
    <w:rsid w:val="00CB75D0"/>
    <w:rsid w:val="00CD690A"/>
    <w:rsid w:val="00CD6978"/>
    <w:rsid w:val="00D01CB5"/>
    <w:rsid w:val="00D3338E"/>
    <w:rsid w:val="00D3452E"/>
    <w:rsid w:val="00DE5DAC"/>
    <w:rsid w:val="00E00DE9"/>
    <w:rsid w:val="00E37B06"/>
    <w:rsid w:val="00EE09C4"/>
    <w:rsid w:val="00F82701"/>
    <w:rsid w:val="00F94D34"/>
    <w:rsid w:val="00FB6483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FAB0"/>
  <w15:chartTrackingRefBased/>
  <w15:docId w15:val="{BA169AAB-307D-43E5-8224-27B3FB7B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37B0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7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alibek</dc:creator>
  <cp:keywords/>
  <dc:description/>
  <cp:lastModifiedBy>dina alibek</cp:lastModifiedBy>
  <cp:revision>61</cp:revision>
  <dcterms:created xsi:type="dcterms:W3CDTF">2019-06-21T08:02:00Z</dcterms:created>
  <dcterms:modified xsi:type="dcterms:W3CDTF">2019-12-06T07:25:00Z</dcterms:modified>
</cp:coreProperties>
</file>